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59" w:rsidRPr="006C1559" w:rsidRDefault="006C1559" w:rsidP="006C1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Российская Федерация Приморский край</w:t>
      </w:r>
    </w:p>
    <w:p w:rsidR="006C1559" w:rsidRPr="006C1559" w:rsidRDefault="006C1559" w:rsidP="006C1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Яковлевский муниципальный  район</w:t>
      </w:r>
    </w:p>
    <w:p w:rsidR="006C1559" w:rsidRPr="006C1559" w:rsidRDefault="006C1559" w:rsidP="006C155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1559" w:rsidRPr="006C1559" w:rsidRDefault="006C1559" w:rsidP="006C1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МУНИЦИПАЛЬНЫЙ    КОМИТЕТ</w:t>
      </w:r>
    </w:p>
    <w:p w:rsidR="006C1559" w:rsidRPr="006C1559" w:rsidRDefault="006C1559" w:rsidP="006C155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C1559">
        <w:rPr>
          <w:rFonts w:ascii="Times New Roman" w:eastAsia="Times New Roman" w:hAnsi="Times New Roman" w:cs="Times New Roman"/>
          <w:b/>
          <w:bCs/>
          <w:sz w:val="36"/>
          <w:szCs w:val="36"/>
          <w:lang w:eastAsia="ru-RU"/>
        </w:rPr>
        <w:t>НОВОСЫСОЕВСКОГО СЕЛЬСКОГО ПОСЕЛЕНИЯ</w:t>
      </w:r>
    </w:p>
    <w:p w:rsidR="006C1559" w:rsidRPr="006C1559" w:rsidRDefault="006C1559" w:rsidP="006C155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6C1559">
        <w:rPr>
          <w:rFonts w:ascii="Times New Roman" w:eastAsia="Times New Roman" w:hAnsi="Times New Roman" w:cs="Times New Roman"/>
          <w:b/>
          <w:bCs/>
          <w:sz w:val="36"/>
          <w:szCs w:val="36"/>
          <w:lang w:eastAsia="ru-RU"/>
        </w:rPr>
        <w:t>РЕШЕНИЕ</w:t>
      </w:r>
    </w:p>
    <w:p w:rsidR="006C1559" w:rsidRPr="006C1559" w:rsidRDefault="006C1559" w:rsidP="006C155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16 апреля  2015 года                  с. Новосысоевка                         №  246</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«Об исполнении бюджета Новосысоевского</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 сельского поселения за 2014 год»</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u w:val="single"/>
          <w:lang w:eastAsia="ru-RU"/>
        </w:rPr>
        <w:t>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Рассмотрев представленный администрацией Новосысоевского сельского поселения отчет за 2014 год, муниципальный комитет Новосысоевского сельского поселения отмечает, что исполнение бюджета происходит в соответствии с решениями  муниципального комитета Новосысоевского сельского поселения № 180 от 25.12.2013 года «О бюджете Новосысоевского сельского поселения на 2014 год и плановый период 2015, 2016 годов», № 182-НПА от 12.02.2014  года, № 191-НПА от 16.05.2014 года, № 195-НПА от 04.07.2014 года,  № 202-НПА от 11.09.2014 года, № 229-НПА от 10.12.2014 года, № 234-НПА от 29.12.2014 года о внесении изменений  в решение муниципального комитета Новосысоевского сельского поселения  № 180-НПА от 25.12.2013 года «О бюджете Новосысоевского сельского поселения на 2014 год и плановый период 2015 – 2016 гг.»</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xml:space="preserve">По итогам 2014 года уточненный бюджет Новосысоевского сельского поселения составил по доходам - в сумме 19 532,79 тысяч рублей, по расходам – в сумме 23 4974,04 тыс. рублей.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Исполнение бюджета Новосысоевского сельского поселения за 2014 год сложилось следующим образом.</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u w:val="single"/>
          <w:lang w:eastAsia="ru-RU"/>
        </w:rPr>
        <w:t>1. Доходы</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По итогам исполнения бюджета Новосысоевского сельского поселения за 2014 год по доходам план выполнен на 78,2% (назначено – 19 532,79  тыс. рублей, исполнено –15 279,42 тыс. рублей).</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lastRenderedPageBreak/>
        <w:t>По собственным доходам план на 2014 года утвержден в сумме 15 736,45 тыс. рублей, фактически получено за 2014 год 14 983,08 тыс. рублей, что составило 95,2 % к плану. По видам налоговых и не налоговых доходов выполнение плана сложилось следующим образом. Налог на доходы физических лиц – основной источник доходов бюджета поселения. План по налогу на доходы физических лиц на 2014 год утвержден в сумме 11 023,00 тыс. рублей, фактически получено за 2014 года 11 038,44 тыс. рублей, что составляет 100,1 % по отношению к плану.</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 Налог на имущество физических лиц.</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План по налогу на имущество физических лиц на 2014 г. утвержден в сумме 193,9 тыс. рублей, фактически поступило 193,6 тыс. рублей, что составило 99,8% к плану.</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Земельный налог.</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На 2014 год план по земельному налогу установлен в сумме 1 547,4 тыс. рублей, фактически поступило за 2014 года –1 547,1 тыс. рублей, что составляет 99,8% к утвержденному плану на год.</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Неналоговые доходы</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По неналоговым доходам  план на 2013 год был установлен в сумме 217,0 тыс. рублей, фактически за год поступило в бюджет поселения 218,7 тыс. рублей, что составляет 100,8 % по отношению к плану на 2014 год.</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составили 44,5 тыс. рублей при плане на 2014 год 44,4 тыс. рублей.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составили 162,5 тыс. рублей при плане на 2014 год 162,5 тыс. рублей, что составило 100% к плану.</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составили 75,0 тыс. рублей при плане на 2014 год 75,0 тыс. рублей, что составило 100% к плану.</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          2. Исполнение расходной части местного бюджета</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 xml:space="preserve">  </w:t>
      </w:r>
      <w:r w:rsidRPr="006C1559">
        <w:rPr>
          <w:rFonts w:ascii="Times New Roman" w:eastAsia="Times New Roman" w:hAnsi="Times New Roman" w:cs="Times New Roman"/>
          <w:sz w:val="24"/>
          <w:szCs w:val="24"/>
          <w:lang w:eastAsia="ru-RU"/>
        </w:rPr>
        <w:t> Расходы бюджета Новосысоевского сельского поселения утверждены Решением муниципального комитета № 180 от 25.12.2013 года «О бюджете Новосысоевского сельского поселения на 2014 год и плановый период 2015-2016 годов» в размере 19 072,44 тысяч рублей, с учетом изменений на отчетную дату  - 23 494,04 тысяч рублей. Увеличение расходной части бюджета составило 4 421,60 тысяч рублей.</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Исполнение расходной части бюджета сельского поселения производилось согласно утвержденной бюджетной росписи в пределах поступающих доходов.</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lastRenderedPageBreak/>
        <w:t>Кассовое исполнение бюджета сельского поселения составило 18 479,84 руб.  при годовом плане 23 494,04 или 78,7%.</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  Р.0100 Общегосударственные вопросы</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Уточненный план расходов на 2014г. составил –4867,70тыс.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Фактическое исполнение                                      - 4 866,14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Отклонение                                                             -  1,56 тыс.руб.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В состав раздела 0100 «Общегосударственные вопросы» входят подразделы:</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0102 «Функционирование высшего должностного лица субъекта Российской Федерации и органов местного самоуправления» в котором отражены расходы на:  заработную плату главы Новосысоевского сельского поселения (211) (запланировано 1 035500,00 рублей исполнено 1 035 423,14 или 99,0%); суточные при командировках (212) (запланировано 7 600 рублей исполнено 7 600 или 100 %); начисления на выплаты по оплате труда в размере 30,2 % фонда оплаты труда (213) (запланировано 232 000 рублей, исполнено 231 912,13 рублей или 99,0%).</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0103 «Функционирование законодательных (представительных) органов государственной власти  и представительных органов муниципальных образований» отражены расходы на компенсационные выплаты депутатам муниципального комитета Новосысоевского сельского поселения (212) (запланировано 21 900,00 рублей, исполнено 21 900,00 рублей или 100 %)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0104 «Функционирование Правительства Российской Федерации, высших исполнительных органов государственной власти субъектов Российской Федерации  и муниципального образования» в котором отражены расходы на:  заработную плату муниципальных служащих администрации Новосысоевского сельского поселения (211) (запланировано 1 948 300 рублей исполнено 1 948 244,45 или 100 %).; суточные при командировках (212) (запланировано 12 500 рублей исполнено 12 316 или 99,0%); начисления на выплаты по оплате труда в размере 30,2 % фонда оплаты труда (213) (запланировано 575 500,00 рублей исполнено 574 961,79 или 99,0 %).  Расходы на оплату услуг связи (221) (запланировано 21 000 рублей исполнено 20 739,79 или 99,0%). Расходы на оплату коммунальных услуг запланированы в  размере 439 000 рублей выполнение составило 438 921,45 рублей или 100%. Расходы на оплату прочих работ, услуг (226) (запланировано 14 100 рублей исполнено 14 089,54 или 100 %). Расходы на прочие расходы (290) (запланировано 114 500,00 рублей исполнено 114 356,10 или 100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0113 «Другие общегосударственные вопросы</w:t>
      </w:r>
      <w:r w:rsidRPr="006C1559">
        <w:rPr>
          <w:rFonts w:ascii="Times New Roman" w:eastAsia="Times New Roman" w:hAnsi="Times New Roman" w:cs="Times New Roman"/>
          <w:sz w:val="24"/>
          <w:szCs w:val="24"/>
          <w:lang w:eastAsia="ru-RU"/>
        </w:rPr>
        <w:t>» расходы по подразделу на 2014 год запланированы в размере 445 800 рублей, исполнение составило 445 680 рублей или 99,9 процентов. В состав данного подраздела вошли следующие расходы: межбюджетные трансферты бюджету Яковлевского муниципального района в соответствии с заключенным соглашениями №4 от 05.12.2013 года, №5 от 05.12.2014 года, №6 от 05.12.2014 года, №7 от 05.12.2014 года, №20 от 30.01.2013года запланированные в размере  178 400 рублей; оценка стоимости имущества, выполнение дефектной ведомости, техническое обследование жилого дома – 54 000 рублей.</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lastRenderedPageBreak/>
        <w:t>Обслуживание и ремонт орг.техники, заправка картриджа, копировальные услуги, обновление 1С, информационно-технологическое сопровождение программы 1С, изготовление и публикация сертификата электронной подписи, приобретение ПО VipNet, оплата по договору за сбор, подготовку, написание  и редактуру текстов для газеты, тиражирование газеты, аренда хостинга, услуги по организации проведения торгов – 208 647,95 рублей</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Р.0200 Национальная оборона.</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По разделу 0200 осуществляется финансирование расходов, связанных с содержанием специалистов по первичному воинскому учету на территориях, где отсутствуют военные комиссариаты</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Уточненный план расходов на 2013г. составил –  296,34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Фактическое  исполнение                                      -  296,34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Отклонение                                                             - 0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xml:space="preserve">В разделе отражены расходы на:  заработную плату специалиста по первичному воинскому учету (211) (запланировано 211 267,30 рублей исполнено 100 %).. Начисления на выплаты по оплате труда в размере 30,2 % фонда оплаты труда (213) (запланировано 63 802,77 рублей исполнено 100 %). Расходы на транспортные услуги (222) (запланировано 1 702,0 рублей исполнено 100%). Расходы на оплату коммунальных услуг (223) запланированы в  размере 10 765,07 рублей выполнение составило 100. Расходы на приобретение материальных запасов (канцтоваров) (340) (запланировано 8 802,86 рублей исполнено 100  %).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Р.0400 Национальная экономика</w:t>
      </w:r>
      <w:r w:rsidRPr="006C1559">
        <w:rPr>
          <w:rFonts w:ascii="Times New Roman" w:eastAsia="Times New Roman" w:hAnsi="Times New Roman" w:cs="Times New Roman"/>
          <w:sz w:val="24"/>
          <w:szCs w:val="24"/>
          <w:lang w:eastAsia="ru-RU"/>
        </w:rPr>
        <w:t>.</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Уточненный план расходов на 2014 г. составил –  2 691,0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Фактическое  исполнение                                      -  1 183,26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Отклонение                                                             - 1 507,74 тыс.руб.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в рамках Государственной программы Приморского края "Развитие транспортного комплекса Приморского края" на 2013-2017 годы Подпрограмма 2 "Развитие дорожной отрасли в Приморском крае на 2013-2017 годы" выделены субсидии бюджет Новосысоевскому сельскому поселению на капитальный ремонт и ремонт автомобильных дорог общего пользования населенных пунктов за счет дорожного фонда Приморского края, выделенные на условиях софинансирования Произведены расходы на ремонт дороги по ул. Советская, Нагорная, Колхозная, Очистка дорог от снега, подсыпка дорог ПГС,грейдерование дорог, рытье кюветов  ООО "Пчеловод"; Профилировка дорог  ОАО "Примавтодор" Яковлевский филиал; Оплата по договорам и отчисления во внебюджетные фонды (посыпка дорог скальным грунтом, выравнивание скального грунта)</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Р.0500 Жилищно-коммунальное хозяйство.</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Уточненный план расходов на 2014 г. составил –3 918,6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lastRenderedPageBreak/>
        <w:t>Фактическое исполнение                                     -  3 916,2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Отклонение                                                            -      2,4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0501 «Мероприятия по текущему ремонту жилых домов</w:t>
      </w:r>
      <w:r w:rsidRPr="006C1559">
        <w:rPr>
          <w:rFonts w:ascii="Times New Roman" w:eastAsia="Times New Roman" w:hAnsi="Times New Roman" w:cs="Times New Roman"/>
          <w:sz w:val="24"/>
          <w:szCs w:val="24"/>
          <w:lang w:eastAsia="ru-RU"/>
        </w:rPr>
        <w:t xml:space="preserve"> муниципального жилищного фонда Новосысоевского сельского поселения», в подразделе запланированы средства в размере 21 500 рублей, освоение составило 100%. Средства были потрачены на ремонт крыши жилого многоквартирного дома и на взнос на капитальный ремонт общего имущества многоквартирного дома.</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0503 «Уличное освещение</w:t>
      </w:r>
      <w:r w:rsidRPr="006C1559">
        <w:rPr>
          <w:rFonts w:ascii="Times New Roman" w:eastAsia="Times New Roman" w:hAnsi="Times New Roman" w:cs="Times New Roman"/>
          <w:sz w:val="24"/>
          <w:szCs w:val="24"/>
          <w:lang w:eastAsia="ru-RU"/>
        </w:rPr>
        <w:t>», в подразделе запланированы средства в размере 584 600 рублей, освоение составило 584 011,35 рублей или 99%. Средства были потрачены в следующих направлениях:</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Изготовление проектной документации, доставка электрокабеля,  рытье траншеи для укладки кабеля, технологическое присоединение энергопринимающих устройств, приобретение уличных светильников, монтаж уличного освещения.</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0503 «Благоустройство»,</w:t>
      </w:r>
      <w:r w:rsidRPr="006C1559">
        <w:rPr>
          <w:rFonts w:ascii="Times New Roman" w:eastAsia="Times New Roman" w:hAnsi="Times New Roman" w:cs="Times New Roman"/>
          <w:sz w:val="24"/>
          <w:szCs w:val="24"/>
          <w:lang w:eastAsia="ru-RU"/>
        </w:rPr>
        <w:t xml:space="preserve"> в подразделе запланированы средства в размере 1 845 000 рублей, освоение составило 1 844 170,22 рублей или 99%. Средства были потрачены в следующих направлениях:</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Уборка и вывоз мусора  с территории поселения, оплата по договорам с отчислен., расчистка территории от снега ООО "Пчеловод"; посыпка территории скальным грунтом ООО "Пчеловод";очистка водопропускных труб ООО "Пчеловод", вывоз мусора ООО "Пчеловод";приобретение материалов (ГСМ, зап.части, краска, кисти, гвозди), санитарно-эпидемеологические работы, вручение предписаний на территории поселения, оплата по договорам с отчислен.</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В рамках муниципальной программы по противопожарной безопасности на территории Новосысоевского сельского поселения на 2014-2017 гг запланированы средства в размере 404 500 рублей, освоение составило 404 244,16 рублей или 99%. Средства направлены на расчистку минерализованной полосы, тех.обслуживание пожарной сигнализации ПКО "ВДПО", строительство пожарного водоема.</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В рамках муниципальной программы " Питьевая вода на территории Новосысоевского сельского поселения" на 2014-2017 годы" запланированы средства в размере 1 013 000 рублей, освоение составило 1 012 288,67 рублей или 99%. Средства направлены на ремонт водопровода, оплату по договорам и отчисления во внебюджетные фонды (устранение порывов водопровода, ремонт системы водоснабжения, ремонт водозаборной колонки), укладку водопроводных труб, технологическое присоединение эл.снабж. жил.домов Филиал приморский ОАО "Оборонэнерго", установку трансформаторной подстанции</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 xml:space="preserve">Р.0800 Культура, искусство и кинематография.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К этому разделу относятся учреждения культуры Новосысоевского сельского поселения.</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Уточненный план расходов на 2014 г. составил –11 397,3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Фактическое исполнение                                      - 7 895,1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Отклонение                                                             -  3 502,2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lastRenderedPageBreak/>
        <w:t>Средства были потрачены в следующих направлениях:</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заработная плата работников учреждения культуры – 1 377 627,6 рублей;</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xml:space="preserve">оплата командировочных расходов- 3 200 рублей, оплата телефонной связи и Интернет, отправка почтовой корреспонденции – 120 208,35 рублей, оплата тепловой энергии для нужд отопления здания ДОСа – 1 095 006,21 рублей, асфальтирование парковочной стоянки  - 167161,56 рублей.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Услуги по охране здания ДОСа – 484 875,22 рублей,</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Услуги по влажной уборке помещения в здании ДОСа, уборка мусора на территории прилегающей к зданию ДОСа – 551339,71 рублей</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Услуги по проведению мероприятий с музыкальными коллективами, подготовка вокальной группы «Селяне» - 604 625,36 рублей</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Приобретение оборудования для детской игровой площадки (качели, лавочки, песочницы) – 416 508 рублей.</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Приобретение материалов для замены системы отопления здания ДОСа – 648 694,30 рублей.</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Р.1102 Физическая культура и спорт.</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Уточненный план расходов на 2014 г. составил –270,1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Фактическое исполнение                                      - 269,8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Отклонение                                                             -   0,3 тыс. руб.</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В разделе 1100 «Физическая культура и спорт» подраздел 1102 «Другие вопросы в области физической культуры и спорта» отражены расходы на осуществление мероприятий по муниципальной программа "Развитие физической культуры и спорта на территории Новосысоевского сельского поселения на 2014-216 годы" в том числе на оплата транспортных услуг для проезда команд(по шахматам, по теннису) к месту соревнований и обратно, оплата по договору с отчисл. во внеб. фонды за обслуживание хоккейной коробки, оплата за проживание команд на соревнованиях, оплата судьям и за  призы участникам соревнований  по теннису, хоккею, шахматам, приобретение спортивного  тренажера, спортивного инвентаря.</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Выполнены все обязательства перед работниками учреждений поселения по выплате заработной платы.</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РЕШИЛ:</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1. Годовой отчет об исполнении бюджета Новосысоевского сельского поселения за  2014 финансовый  год – утвердить.</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lastRenderedPageBreak/>
        <w:t>2. Администрации Новосысоевского сельского поселения принять необходимые меры для исполнения бюджета 2015 года.</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3. Настоящее решение подлежит опубликованию в печатном общественно-информационном издании Новосысоевского сельского поселения «Новости поселения».</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4. Настоящее решение вступает в силу со дня его принятия.</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tbl>
      <w:tblPr>
        <w:tblW w:w="100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1"/>
        <w:gridCol w:w="5214"/>
        <w:gridCol w:w="238"/>
        <w:gridCol w:w="1790"/>
        <w:gridCol w:w="238"/>
        <w:gridCol w:w="2404"/>
        <w:gridCol w:w="90"/>
      </w:tblGrid>
      <w:tr w:rsidR="006C1559" w:rsidRPr="006C1559" w:rsidTr="006C1559">
        <w:trPr>
          <w:tblCellSpacing w:w="0" w:type="dxa"/>
        </w:trPr>
        <w:tc>
          <w:tcPr>
            <w:tcW w:w="45" w:type="dxa"/>
            <w:tcBorders>
              <w:top w:val="outset" w:sz="6" w:space="0" w:color="auto"/>
              <w:left w:val="outset" w:sz="6" w:space="0" w:color="auto"/>
              <w:bottom w:val="outset" w:sz="6" w:space="0" w:color="auto"/>
              <w:right w:val="outset" w:sz="6" w:space="0" w:color="auto"/>
            </w:tcBorders>
            <w:vAlign w:val="center"/>
            <w:hideMark/>
          </w:tcPr>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tc>
        <w:tc>
          <w:tcPr>
            <w:tcW w:w="5250" w:type="dxa"/>
            <w:tcBorders>
              <w:top w:val="outset" w:sz="6" w:space="0" w:color="auto"/>
              <w:left w:val="outset" w:sz="6" w:space="0" w:color="auto"/>
              <w:bottom w:val="outset" w:sz="6" w:space="0" w:color="auto"/>
              <w:right w:val="outset" w:sz="6" w:space="0" w:color="auto"/>
            </w:tcBorders>
            <w:hideMark/>
          </w:tcPr>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Глава</w:t>
            </w:r>
          </w:p>
        </w:tc>
        <w:tc>
          <w:tcPr>
            <w:tcW w:w="240" w:type="dxa"/>
            <w:tcBorders>
              <w:top w:val="outset" w:sz="6" w:space="0" w:color="auto"/>
              <w:left w:val="outset" w:sz="6" w:space="0" w:color="auto"/>
              <w:bottom w:val="outset" w:sz="6" w:space="0" w:color="auto"/>
              <w:right w:val="outset" w:sz="6" w:space="0" w:color="auto"/>
            </w:tcBorders>
            <w:hideMark/>
          </w:tcPr>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tc>
        <w:tc>
          <w:tcPr>
            <w:tcW w:w="240" w:type="dxa"/>
            <w:tcBorders>
              <w:top w:val="outset" w:sz="6" w:space="0" w:color="auto"/>
              <w:left w:val="outset" w:sz="6" w:space="0" w:color="auto"/>
              <w:bottom w:val="outset" w:sz="6" w:space="0" w:color="auto"/>
              <w:right w:val="outset" w:sz="6" w:space="0" w:color="auto"/>
            </w:tcBorders>
            <w:hideMark/>
          </w:tcPr>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tc>
        <w:tc>
          <w:tcPr>
            <w:tcW w:w="2505" w:type="dxa"/>
            <w:gridSpan w:val="2"/>
            <w:tcBorders>
              <w:top w:val="outset" w:sz="6" w:space="0" w:color="auto"/>
              <w:left w:val="outset" w:sz="6" w:space="0" w:color="auto"/>
              <w:bottom w:val="outset" w:sz="6" w:space="0" w:color="auto"/>
              <w:right w:val="outset" w:sz="6" w:space="0" w:color="auto"/>
            </w:tcBorders>
            <w:vAlign w:val="bottom"/>
            <w:hideMark/>
          </w:tcPr>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 xml:space="preserve">А.В. ЛУТЧЕНКО </w:t>
            </w:r>
          </w:p>
        </w:tc>
      </w:tr>
      <w:tr w:rsidR="006C1559" w:rsidRPr="006C1559" w:rsidTr="006C1559">
        <w:trPr>
          <w:tblCellSpacing w:w="0" w:type="dxa"/>
        </w:trPr>
        <w:tc>
          <w:tcPr>
            <w:tcW w:w="5295" w:type="dxa"/>
            <w:gridSpan w:val="2"/>
            <w:tcBorders>
              <w:top w:val="outset" w:sz="6" w:space="0" w:color="auto"/>
              <w:left w:val="outset" w:sz="6" w:space="0" w:color="auto"/>
              <w:bottom w:val="outset" w:sz="6" w:space="0" w:color="auto"/>
              <w:right w:val="outset" w:sz="6" w:space="0" w:color="auto"/>
            </w:tcBorders>
            <w:hideMark/>
          </w:tcPr>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b/>
                <w:bCs/>
                <w:sz w:val="24"/>
                <w:szCs w:val="24"/>
                <w:lang w:eastAsia="ru-RU"/>
              </w:rPr>
              <w:t>Новосысоевского сельского поселения</w:t>
            </w:r>
          </w:p>
        </w:tc>
        <w:tc>
          <w:tcPr>
            <w:tcW w:w="240" w:type="dxa"/>
            <w:tcBorders>
              <w:top w:val="outset" w:sz="6" w:space="0" w:color="auto"/>
              <w:left w:val="outset" w:sz="6" w:space="0" w:color="auto"/>
              <w:bottom w:val="outset" w:sz="6" w:space="0" w:color="auto"/>
              <w:right w:val="outset" w:sz="6" w:space="0" w:color="auto"/>
            </w:tcBorders>
            <w:hideMark/>
          </w:tcPr>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tc>
        <w:tc>
          <w:tcPr>
            <w:tcW w:w="1800" w:type="dxa"/>
            <w:tcBorders>
              <w:top w:val="outset" w:sz="6" w:space="0" w:color="auto"/>
              <w:left w:val="outset" w:sz="6" w:space="0" w:color="auto"/>
              <w:bottom w:val="outset" w:sz="6" w:space="0" w:color="auto"/>
              <w:right w:val="outset" w:sz="6" w:space="0" w:color="auto"/>
            </w:tcBorders>
            <w:hideMark/>
          </w:tcPr>
          <w:p w:rsidR="006C1559" w:rsidRPr="006C1559" w:rsidRDefault="006C1559" w:rsidP="006C1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подпись</w:t>
            </w:r>
          </w:p>
        </w:tc>
        <w:tc>
          <w:tcPr>
            <w:tcW w:w="240" w:type="dxa"/>
            <w:tcBorders>
              <w:top w:val="outset" w:sz="6" w:space="0" w:color="auto"/>
              <w:left w:val="outset" w:sz="6" w:space="0" w:color="auto"/>
              <w:bottom w:val="outset" w:sz="6" w:space="0" w:color="auto"/>
              <w:right w:val="outset" w:sz="6" w:space="0" w:color="auto"/>
            </w:tcBorders>
            <w:hideMark/>
          </w:tcPr>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tc>
        <w:tc>
          <w:tcPr>
            <w:tcW w:w="2415" w:type="dxa"/>
            <w:tcBorders>
              <w:top w:val="outset" w:sz="6" w:space="0" w:color="auto"/>
              <w:left w:val="outset" w:sz="6" w:space="0" w:color="auto"/>
              <w:bottom w:val="outset" w:sz="6" w:space="0" w:color="auto"/>
              <w:right w:val="outset" w:sz="6" w:space="0" w:color="auto"/>
            </w:tcBorders>
            <w:hideMark/>
          </w:tcPr>
          <w:p w:rsidR="006C1559" w:rsidRPr="006C1559" w:rsidRDefault="006C1559" w:rsidP="006C155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расшифровка подписи</w:t>
            </w:r>
          </w:p>
        </w:tc>
        <w:tc>
          <w:tcPr>
            <w:tcW w:w="75" w:type="dxa"/>
            <w:tcBorders>
              <w:top w:val="outset" w:sz="6" w:space="0" w:color="auto"/>
              <w:left w:val="outset" w:sz="6" w:space="0" w:color="auto"/>
              <w:bottom w:val="outset" w:sz="6" w:space="0" w:color="auto"/>
              <w:right w:val="outset" w:sz="6" w:space="0" w:color="auto"/>
            </w:tcBorders>
            <w:vAlign w:val="center"/>
            <w:hideMark/>
          </w:tcPr>
          <w:p w:rsidR="006C1559" w:rsidRPr="006C1559" w:rsidRDefault="006C1559" w:rsidP="006C1559">
            <w:pPr>
              <w:spacing w:before="100" w:beforeAutospacing="1" w:after="100" w:afterAutospacing="1" w:line="240" w:lineRule="auto"/>
              <w:rPr>
                <w:rFonts w:ascii="Times New Roman" w:eastAsia="Times New Roman" w:hAnsi="Times New Roman" w:cs="Times New Roman"/>
                <w:sz w:val="24"/>
                <w:szCs w:val="24"/>
                <w:lang w:eastAsia="ru-RU"/>
              </w:rPr>
            </w:pPr>
            <w:r w:rsidRPr="006C1559">
              <w:rPr>
                <w:rFonts w:ascii="Times New Roman" w:eastAsia="Times New Roman" w:hAnsi="Times New Roman" w:cs="Times New Roman"/>
                <w:sz w:val="24"/>
                <w:szCs w:val="24"/>
                <w:lang w:eastAsia="ru-RU"/>
              </w:rPr>
              <w:t> </w:t>
            </w:r>
          </w:p>
        </w:tc>
      </w:tr>
    </w:tbl>
    <w:p w:rsidR="00C421EA" w:rsidRDefault="00C421EA"/>
    <w:sectPr w:rsidR="00C421EA" w:rsidSect="00C421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1559"/>
    <w:rsid w:val="006C1559"/>
    <w:rsid w:val="00C4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EA"/>
  </w:style>
  <w:style w:type="paragraph" w:styleId="2">
    <w:name w:val="heading 2"/>
    <w:basedOn w:val="a"/>
    <w:link w:val="20"/>
    <w:uiPriority w:val="9"/>
    <w:qFormat/>
    <w:rsid w:val="006C15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155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C1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C1559"/>
    <w:rPr>
      <w:b/>
      <w:bCs/>
    </w:rPr>
  </w:style>
</w:styles>
</file>

<file path=word/webSettings.xml><?xml version="1.0" encoding="utf-8"?>
<w:webSettings xmlns:r="http://schemas.openxmlformats.org/officeDocument/2006/relationships" xmlns:w="http://schemas.openxmlformats.org/wordprocessingml/2006/main">
  <w:divs>
    <w:div w:id="1784955332">
      <w:bodyDiv w:val="1"/>
      <w:marLeft w:val="0"/>
      <w:marRight w:val="0"/>
      <w:marTop w:val="0"/>
      <w:marBottom w:val="0"/>
      <w:divBdr>
        <w:top w:val="none" w:sz="0" w:space="0" w:color="auto"/>
        <w:left w:val="none" w:sz="0" w:space="0" w:color="auto"/>
        <w:bottom w:val="none" w:sz="0" w:space="0" w:color="auto"/>
        <w:right w:val="none" w:sz="0" w:space="0" w:color="auto"/>
      </w:divBdr>
      <w:divsChild>
        <w:div w:id="941649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2235</Words>
  <Characters>12741</Characters>
  <Application>Microsoft Office Word</Application>
  <DocSecurity>0</DocSecurity>
  <Lines>106</Lines>
  <Paragraphs>29</Paragraphs>
  <ScaleCrop>false</ScaleCrop>
  <Company>Главтехцентр</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2017-12-12T06:38:00Z</dcterms:created>
  <dcterms:modified xsi:type="dcterms:W3CDTF">2017-12-12T06:38:00Z</dcterms:modified>
</cp:coreProperties>
</file>